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SIJEPD — Manuscript Template</w:t>
      </w:r>
    </w:p>
    <w:p>
      <w:r>
        <w:t>Draft resource — confirm final journal requirements before submission.</w:t>
      </w:r>
    </w:p>
    <w:p>
      <w:r>
        <w:t>Article title</w:t>
      </w:r>
    </w:p>
    <w:p>
      <w:r>
        <w:t>Author names and affiliations</w:t>
      </w:r>
    </w:p>
    <w:p>
      <w:r>
        <w:t>Corresponding author email</w:t>
      </w:r>
    </w:p>
    <w:p>
      <w:r>
        <w:t>Abstract (150–250 words; suggested length, subject to editorial confirmation)</w:t>
      </w:r>
    </w:p>
    <w:p>
      <w:r>
        <w:t>Keywords (4–6)</w:t>
      </w:r>
    </w:p>
    <w:p>
      <w:r>
        <w:t>1. Introduction</w:t>
      </w:r>
    </w:p>
    <w:p>
      <w:r>
        <w:t>2. Literature Review</w:t>
      </w:r>
    </w:p>
    <w:p>
      <w:r>
        <w:t>3. Data and Methodology</w:t>
      </w:r>
    </w:p>
    <w:p>
      <w:r>
        <w:t>4. Results and Discussion</w:t>
      </w:r>
    </w:p>
    <w:p>
      <w:r>
        <w:t>5. Conclusion and Policy Implications</w:t>
      </w:r>
    </w:p>
    <w:p>
      <w:r>
        <w:t>Acknowledgements</w:t>
      </w:r>
    </w:p>
    <w:p>
      <w:r>
        <w:t>Funding / Conflict of Interest / Data Availability</w:t>
      </w:r>
    </w:p>
    <w:p>
      <w:r>
        <w:t>References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